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0" w:rsidRPr="00997EC0" w:rsidRDefault="00997EC0" w:rsidP="00997E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E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Deník malého </w:t>
      </w:r>
      <w:proofErr w:type="gramStart"/>
      <w:r w:rsidRPr="00997E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poseroutky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Jeff</w:t>
      </w:r>
      <w:proofErr w:type="spellEnd"/>
      <w:proofErr w:type="gram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Kinney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Albatros, 2011</w:t>
      </w:r>
    </w:p>
    <w:p w:rsidR="00997EC0" w:rsidRDefault="00997EC0" w:rsidP="00997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85850" cy="1417126"/>
            <wp:effectExtent l="19050" t="0" r="0" b="0"/>
            <wp:docPr id="5" name="obrázek 5" descr="C:\Documents and Settings\Hana\Plocha\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ana\Plocha\cov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C0" w:rsidRDefault="00997EC0" w:rsidP="00997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je vám tak jedenáct, může to být fakt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opruz</w:t>
      </w:r>
      <w:proofErr w:type="spell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nikdo to neví líp než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Greg</w:t>
      </w:r>
      <w:proofErr w:type="spell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Heffley</w:t>
      </w:r>
      <w:proofErr w:type="spell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protože se najednou ocitl na víceletém gymplu, kde malí poseroutkové, jako je on, narážejí každý den na chodbách do kluků, kteří jsou větší, silnější a holit by se mohli dvakrát denně. Deník malého poseroutky není jen tak obyčejný deníček.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Greg</w:t>
      </w:r>
      <w:proofErr w:type="spell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tenhle sešit dostal od mámy. A to přesto, že deníky jsou přece jenom pro holky! Takže si nemyslete, že to bude nějaké „milý deníčku“ tohle a „milý deníčku“ </w:t>
      </w:r>
      <w:proofErr w:type="spellStart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támhleto</w:t>
      </w:r>
      <w:proofErr w:type="spellEnd"/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Navíc tohle vlastně není deník, to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ZÁPISKY</w:t>
      </w:r>
      <w:r w:rsidRPr="00997E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prostě zapisuje a čmárá obrázky ke všemu, co se kolem něj děje.</w:t>
      </w:r>
    </w:p>
    <w:p w:rsidR="00997EC0" w:rsidRPr="0030585C" w:rsidRDefault="0030585C" w:rsidP="00997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Legenda o sovích strážcích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Kathryn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Mladá fronta, 2010</w:t>
      </w:r>
    </w:p>
    <w:p w:rsidR="0030585C" w:rsidRDefault="0030585C" w:rsidP="00997E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85806" cy="1447800"/>
            <wp:effectExtent l="19050" t="0" r="44" b="0"/>
            <wp:docPr id="1" name="obrázek 6" descr="C:\Documents and Settings\Hana\Plocha\978802042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Hana\Plocha\9788020421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58" cy="145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5C" w:rsidRPr="00997EC0" w:rsidRDefault="0030585C" w:rsidP="00997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85C">
        <w:rPr>
          <w:rFonts w:ascii="Times New Roman" w:hAnsi="Times New Roman" w:cs="Times New Roman"/>
          <w:sz w:val="24"/>
          <w:szCs w:val="24"/>
        </w:rPr>
        <w:t xml:space="preserve">Napínavá fantasy série ze světa zvířat. </w:t>
      </w:r>
      <w:proofErr w:type="spellStart"/>
      <w:r w:rsidRPr="0030585C">
        <w:rPr>
          <w:rFonts w:ascii="Times New Roman" w:hAnsi="Times New Roman" w:cs="Times New Roman"/>
          <w:sz w:val="24"/>
          <w:szCs w:val="24"/>
        </w:rPr>
        <w:t>Soren</w:t>
      </w:r>
      <w:proofErr w:type="spellEnd"/>
      <w:r w:rsidRPr="0030585C">
        <w:rPr>
          <w:rFonts w:ascii="Times New Roman" w:hAnsi="Times New Roman" w:cs="Times New Roman"/>
          <w:sz w:val="24"/>
          <w:szCs w:val="24"/>
        </w:rPr>
        <w:t xml:space="preserve"> je mládě sovy pálené a žije v lesnatém království Tyto. Jednoho dne však vypadne z hnízda a je unesen do temného kamenného bludiště, školy svaté </w:t>
      </w:r>
      <w:proofErr w:type="spellStart"/>
      <w:r w:rsidRPr="0030585C">
        <w:rPr>
          <w:rFonts w:ascii="Times New Roman" w:hAnsi="Times New Roman" w:cs="Times New Roman"/>
          <w:sz w:val="24"/>
          <w:szCs w:val="24"/>
        </w:rPr>
        <w:t>Aegolie</w:t>
      </w:r>
      <w:proofErr w:type="spellEnd"/>
      <w:r w:rsidRPr="0030585C">
        <w:rPr>
          <w:rFonts w:ascii="Times New Roman" w:hAnsi="Times New Roman" w:cs="Times New Roman"/>
          <w:sz w:val="24"/>
          <w:szCs w:val="24"/>
        </w:rPr>
        <w:t xml:space="preserve">. Hned mu začne být jasné, že v této škole se děje něco </w:t>
      </w:r>
      <w:proofErr w:type="spellStart"/>
      <w:r w:rsidRPr="0030585C">
        <w:rPr>
          <w:rFonts w:ascii="Times New Roman" w:hAnsi="Times New Roman" w:cs="Times New Roman"/>
          <w:sz w:val="24"/>
          <w:szCs w:val="24"/>
        </w:rPr>
        <w:t>nekalého</w:t>
      </w:r>
      <w:proofErr w:type="spellEnd"/>
      <w:r w:rsidRPr="0030585C">
        <w:rPr>
          <w:rFonts w:ascii="Times New Roman" w:hAnsi="Times New Roman" w:cs="Times New Roman"/>
          <w:sz w:val="24"/>
          <w:szCs w:val="24"/>
        </w:rPr>
        <w:t xml:space="preserve">. Spřátelí se s mladou sovičkou </w:t>
      </w:r>
      <w:proofErr w:type="spellStart"/>
      <w:r w:rsidRPr="0030585C">
        <w:rPr>
          <w:rFonts w:ascii="Times New Roman" w:hAnsi="Times New Roman" w:cs="Times New Roman"/>
          <w:sz w:val="24"/>
          <w:szCs w:val="24"/>
        </w:rPr>
        <w:t>Gylfie</w:t>
      </w:r>
      <w:proofErr w:type="spellEnd"/>
      <w:r w:rsidRPr="0030585C">
        <w:rPr>
          <w:rFonts w:ascii="Times New Roman" w:hAnsi="Times New Roman" w:cs="Times New Roman"/>
          <w:sz w:val="24"/>
          <w:szCs w:val="24"/>
        </w:rPr>
        <w:t xml:space="preserve"> a oba dospějí k tomu, že musí z tohoto ponurého místa utéct. Aby unikli, budou se však muset odhodlat k něčemu, co ještě nikdy v životě nezkoušeli: k letu. A tak začíná jejich dobrodružná cesta za svobodou, na níž se setkají s novými přáteli, pokusí se zjistit pravdu o tajuplném spiknutí a zachránit soví svět před strašlivou hrozbou.</w:t>
      </w:r>
    </w:p>
    <w:p w:rsidR="00AE0B75" w:rsidRDefault="00B96E0D">
      <w:pPr>
        <w:rPr>
          <w:rFonts w:ascii="Times New Roman" w:hAnsi="Times New Roman" w:cs="Times New Roman"/>
          <w:sz w:val="24"/>
          <w:szCs w:val="24"/>
        </w:rPr>
      </w:pPr>
      <w:r w:rsidRPr="00B9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Znamenité příběhy </w:t>
      </w:r>
      <w:proofErr w:type="gramStart"/>
      <w:r w:rsidRPr="00B96E0D">
        <w:rPr>
          <w:rFonts w:ascii="Times New Roman" w:hAnsi="Times New Roman" w:cs="Times New Roman"/>
          <w:b/>
          <w:sz w:val="24"/>
          <w:szCs w:val="24"/>
          <w:u w:val="single"/>
        </w:rPr>
        <w:t>Čtyřlístku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6E0D">
        <w:rPr>
          <w:rFonts w:ascii="Times New Roman" w:hAnsi="Times New Roman" w:cs="Times New Roman"/>
          <w:sz w:val="24"/>
          <w:szCs w:val="24"/>
        </w:rPr>
        <w:t>Jaroslav</w:t>
      </w:r>
      <w:proofErr w:type="gramEnd"/>
      <w:r w:rsidRPr="00B96E0D">
        <w:rPr>
          <w:rFonts w:ascii="Times New Roman" w:hAnsi="Times New Roman" w:cs="Times New Roman"/>
          <w:sz w:val="24"/>
          <w:szCs w:val="24"/>
        </w:rPr>
        <w:t xml:space="preserve"> Němeček, Praha – Čtyřlístek, 2016</w:t>
      </w:r>
    </w:p>
    <w:p w:rsidR="00B96E0D" w:rsidRDefault="00B9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23950" cy="1586755"/>
            <wp:effectExtent l="19050" t="0" r="0" b="0"/>
            <wp:docPr id="7" name="obrázek 7" descr="C:\Documents and Settings\Hana\Plocha\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na\Plocha\cov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1" cy="159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0D" w:rsidRPr="00B96E0D" w:rsidRDefault="00B96E0D">
      <w:pPr>
        <w:rPr>
          <w:rFonts w:ascii="Times New Roman" w:hAnsi="Times New Roman" w:cs="Times New Roman"/>
          <w:b/>
          <w:sz w:val="24"/>
          <w:szCs w:val="24"/>
        </w:rPr>
      </w:pPr>
      <w:r w:rsidRPr="00B96E0D">
        <w:rPr>
          <w:rFonts w:ascii="Times New Roman" w:hAnsi="Times New Roman" w:cs="Times New Roman"/>
          <w:sz w:val="24"/>
          <w:szCs w:val="24"/>
        </w:rPr>
        <w:t xml:space="preserve">Znamenité příběhy Čtyřlístku jsou patnáctým dílem v řadě, obsahují příběhy z čísel 281 až 294 z roku 1999. Čtveřice hrdinů opět zažije spoustu dobrodružství nejen na Zemi, </w:t>
      </w:r>
      <w:proofErr w:type="gramStart"/>
      <w:r w:rsidRPr="00B96E0D">
        <w:rPr>
          <w:rFonts w:ascii="Times New Roman" w:hAnsi="Times New Roman" w:cs="Times New Roman"/>
          <w:sz w:val="24"/>
          <w:szCs w:val="24"/>
        </w:rPr>
        <w:t xml:space="preserve">ale i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6E0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B96E0D">
        <w:rPr>
          <w:rFonts w:ascii="Times New Roman" w:hAnsi="Times New Roman" w:cs="Times New Roman"/>
          <w:sz w:val="24"/>
          <w:szCs w:val="24"/>
        </w:rPr>
        <w:t xml:space="preserve"> Vesmíru. </w:t>
      </w:r>
      <w:proofErr w:type="spellStart"/>
      <w:r w:rsidRPr="00B96E0D">
        <w:rPr>
          <w:rFonts w:ascii="Times New Roman" w:hAnsi="Times New Roman" w:cs="Times New Roman"/>
          <w:sz w:val="24"/>
          <w:szCs w:val="24"/>
        </w:rPr>
        <w:t>Bobík</w:t>
      </w:r>
      <w:proofErr w:type="spellEnd"/>
      <w:r w:rsidRPr="00B96E0D">
        <w:rPr>
          <w:rFonts w:ascii="Times New Roman" w:hAnsi="Times New Roman" w:cs="Times New Roman"/>
          <w:sz w:val="24"/>
          <w:szCs w:val="24"/>
        </w:rPr>
        <w:t xml:space="preserve"> si vyzkouší být kaskadérem, </w:t>
      </w:r>
      <w:proofErr w:type="spellStart"/>
      <w:r w:rsidRPr="00B96E0D">
        <w:rPr>
          <w:rFonts w:ascii="Times New Roman" w:hAnsi="Times New Roman" w:cs="Times New Roman"/>
          <w:sz w:val="24"/>
          <w:szCs w:val="24"/>
        </w:rPr>
        <w:t>Fifinka</w:t>
      </w:r>
      <w:proofErr w:type="spellEnd"/>
      <w:r w:rsidRPr="00B96E0D">
        <w:rPr>
          <w:rFonts w:ascii="Times New Roman" w:hAnsi="Times New Roman" w:cs="Times New Roman"/>
          <w:sz w:val="24"/>
          <w:szCs w:val="24"/>
        </w:rPr>
        <w:t xml:space="preserve"> zase létaní na koštěti. Nechybí ani zážitky s čerty nebo souboje se </w:t>
      </w:r>
      <w:proofErr w:type="gramStart"/>
      <w:r w:rsidRPr="00B96E0D">
        <w:rPr>
          <w:rFonts w:ascii="Times New Roman" w:hAnsi="Times New Roman" w:cs="Times New Roman"/>
          <w:sz w:val="24"/>
          <w:szCs w:val="24"/>
        </w:rPr>
        <w:t>zloduchy..</w:t>
      </w:r>
      <w:proofErr w:type="gramEnd"/>
    </w:p>
    <w:sectPr w:rsidR="00B96E0D" w:rsidRPr="00B96E0D" w:rsidSect="00B96E0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EC0"/>
    <w:rsid w:val="0030585C"/>
    <w:rsid w:val="00997EC0"/>
    <w:rsid w:val="00AE0B75"/>
    <w:rsid w:val="00B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75"/>
  </w:style>
  <w:style w:type="paragraph" w:styleId="Nadpis2">
    <w:name w:val="heading 2"/>
    <w:basedOn w:val="Normln"/>
    <w:link w:val="Nadpis2Char"/>
    <w:uiPriority w:val="9"/>
    <w:qFormat/>
    <w:rsid w:val="00997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7E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97EC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2017-09-14T11:20:00Z</dcterms:created>
  <dcterms:modified xsi:type="dcterms:W3CDTF">2017-09-14T12:01:00Z</dcterms:modified>
</cp:coreProperties>
</file>