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8D" w:rsidRDefault="00DF7CDC">
      <w:pPr>
        <w:rPr>
          <w:b/>
          <w:sz w:val="28"/>
          <w:szCs w:val="28"/>
          <w:u w:val="single"/>
        </w:rPr>
      </w:pPr>
      <w:r w:rsidRPr="00DF7CDC">
        <w:rPr>
          <w:b/>
          <w:sz w:val="28"/>
          <w:szCs w:val="28"/>
          <w:u w:val="single"/>
        </w:rPr>
        <w:t>Angry Birds</w:t>
      </w:r>
    </w:p>
    <w:p w:rsidR="00DF7CDC" w:rsidRPr="00FA6B40" w:rsidRDefault="00FA6B40">
      <w:pPr>
        <w:rPr>
          <w:sz w:val="28"/>
          <w:szCs w:val="28"/>
        </w:rPr>
      </w:pPr>
      <w:r w:rsidRPr="00FA6B40">
        <w:rPr>
          <w:noProof/>
          <w:sz w:val="28"/>
          <w:szCs w:val="28"/>
          <w:lang w:eastAsia="cs-CZ"/>
        </w:rPr>
        <w:drawing>
          <wp:inline distT="0" distB="0" distL="0" distR="0">
            <wp:extent cx="1920587" cy="1643495"/>
            <wp:effectExtent l="19050" t="0" r="3463" b="0"/>
            <wp:docPr id="1" name="obrázek 1" descr="C:\Documents and Settings\Hana\Dokumenty\Obrázky\DSCN1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1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16" cy="163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DC" w:rsidRPr="004C1CC2" w:rsidRDefault="00DF7CDC" w:rsidP="00DF7CDC">
      <w:pPr>
        <w:pStyle w:val="Bezmezer"/>
        <w:rPr>
          <w:sz w:val="24"/>
          <w:szCs w:val="24"/>
        </w:rPr>
      </w:pPr>
      <w:r w:rsidRPr="004C1CC2">
        <w:rPr>
          <w:sz w:val="24"/>
          <w:szCs w:val="24"/>
        </w:rPr>
        <w:t>Počet hráčů:  2 – 4</w:t>
      </w:r>
    </w:p>
    <w:p w:rsidR="00DF7CDC" w:rsidRPr="004C1CC2" w:rsidRDefault="00DF7CDC" w:rsidP="00DF7CDC">
      <w:pPr>
        <w:pStyle w:val="Bezmezer"/>
        <w:rPr>
          <w:sz w:val="24"/>
          <w:szCs w:val="24"/>
        </w:rPr>
      </w:pPr>
      <w:r w:rsidRPr="004C1CC2">
        <w:rPr>
          <w:sz w:val="24"/>
          <w:szCs w:val="24"/>
        </w:rPr>
        <w:t>Věk:  5+</w:t>
      </w:r>
    </w:p>
    <w:p w:rsidR="00DF7CDC" w:rsidRPr="004C1CC2" w:rsidRDefault="00DF7CDC" w:rsidP="00DF7CDC">
      <w:pPr>
        <w:pStyle w:val="Bezmezer"/>
        <w:rPr>
          <w:sz w:val="24"/>
          <w:szCs w:val="24"/>
        </w:rPr>
      </w:pPr>
      <w:r w:rsidRPr="004C1CC2">
        <w:rPr>
          <w:sz w:val="24"/>
          <w:szCs w:val="24"/>
        </w:rPr>
        <w:t>Hrací doba:  15+ minut</w:t>
      </w:r>
    </w:p>
    <w:p w:rsidR="00DF7CDC" w:rsidRPr="004C1CC2" w:rsidRDefault="00DF7CDC" w:rsidP="00DF7CDC">
      <w:pPr>
        <w:pStyle w:val="Bezmezer"/>
        <w:rPr>
          <w:sz w:val="24"/>
          <w:szCs w:val="24"/>
        </w:rPr>
      </w:pPr>
      <w:r w:rsidRPr="004C1CC2">
        <w:rPr>
          <w:sz w:val="24"/>
          <w:szCs w:val="24"/>
        </w:rPr>
        <w:t xml:space="preserve">Cena:  </w:t>
      </w:r>
      <w:r w:rsidR="004C1CC2" w:rsidRPr="004C1CC2">
        <w:rPr>
          <w:sz w:val="24"/>
          <w:szCs w:val="24"/>
        </w:rPr>
        <w:t>371,- Kč</w:t>
      </w:r>
    </w:p>
    <w:p w:rsidR="004C1CC2" w:rsidRPr="004C1CC2" w:rsidRDefault="004C1CC2" w:rsidP="00DF7CDC">
      <w:pPr>
        <w:pStyle w:val="Bezmezer"/>
        <w:rPr>
          <w:sz w:val="24"/>
          <w:szCs w:val="24"/>
        </w:rPr>
      </w:pPr>
    </w:p>
    <w:p w:rsidR="004C1CC2" w:rsidRDefault="004C1CC2" w:rsidP="00DF7CDC">
      <w:pPr>
        <w:pStyle w:val="Bezmezer"/>
        <w:rPr>
          <w:b/>
        </w:rPr>
      </w:pPr>
      <w:r w:rsidRPr="004C1CC2">
        <w:rPr>
          <w:b/>
        </w:rPr>
        <w:t>Anotace:</w:t>
      </w:r>
    </w:p>
    <w:p w:rsidR="004C1CC2" w:rsidRDefault="004C1CC2" w:rsidP="00DF7CDC">
      <w:pPr>
        <w:pStyle w:val="Bezmezer"/>
        <w:rPr>
          <w:b/>
        </w:rPr>
      </w:pPr>
    </w:p>
    <w:p w:rsidR="004C1CC2" w:rsidRDefault="004C1CC2" w:rsidP="00DF7CDC">
      <w:pPr>
        <w:pStyle w:val="Bezmezer"/>
      </w:pPr>
      <w:r w:rsidRPr="004C1CC2">
        <w:t>Vaším úkolem bude dovést všechny vaše 4 naštvané ptáky do chlívku, ab se zde mohli setkat s prasaty. Na začátku  hry si všichni vyberte barvu naštvaných ptáků a umístěte je do hnízda příslušné barvy v rohu herního plánu.</w:t>
      </w:r>
      <w:r w:rsidR="005B42E8">
        <w:t xml:space="preserve"> Hráč, který jako první dovede všechny své naštvané ptáky do chlívku, vyhrává.</w:t>
      </w:r>
    </w:p>
    <w:p w:rsidR="005B42E8" w:rsidRDefault="005B42E8" w:rsidP="00DF7CDC">
      <w:pPr>
        <w:pStyle w:val="Bezmezer"/>
      </w:pPr>
    </w:p>
    <w:p w:rsidR="005B42E8" w:rsidRDefault="005B42E8" w:rsidP="00DF7CDC">
      <w:pPr>
        <w:pStyle w:val="Bezmezer"/>
        <w:rPr>
          <w:b/>
          <w:sz w:val="24"/>
          <w:szCs w:val="24"/>
        </w:rPr>
      </w:pPr>
      <w:r w:rsidRPr="005B42E8">
        <w:rPr>
          <w:b/>
          <w:sz w:val="24"/>
          <w:szCs w:val="24"/>
        </w:rPr>
        <w:t>Hra obsahuje:</w:t>
      </w:r>
    </w:p>
    <w:p w:rsidR="005B42E8" w:rsidRDefault="005B42E8" w:rsidP="00DF7CDC">
      <w:pPr>
        <w:pStyle w:val="Bezmezer"/>
        <w:rPr>
          <w:b/>
          <w:sz w:val="24"/>
          <w:szCs w:val="24"/>
        </w:rPr>
      </w:pPr>
    </w:p>
    <w:p w:rsidR="005B42E8" w:rsidRPr="005B42E8" w:rsidRDefault="005B42E8" w:rsidP="005B42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5B42E8">
        <w:rPr>
          <w:sz w:val="24"/>
          <w:szCs w:val="24"/>
        </w:rPr>
        <w:t>Hrací plán s kostkomatem /včetně kostky/</w:t>
      </w:r>
    </w:p>
    <w:p w:rsidR="005B42E8" w:rsidRDefault="005B42E8" w:rsidP="005B42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5B42E8">
        <w:rPr>
          <w:sz w:val="24"/>
          <w:szCs w:val="24"/>
        </w:rPr>
        <w:t>16 naštvaných ptáků /4 sety ve 4 barvách/</w:t>
      </w:r>
    </w:p>
    <w:p w:rsidR="005B42E8" w:rsidRDefault="005B42E8" w:rsidP="005B42E8">
      <w:pPr>
        <w:pStyle w:val="Bezmezer"/>
        <w:rPr>
          <w:sz w:val="24"/>
          <w:szCs w:val="24"/>
        </w:rPr>
      </w:pPr>
    </w:p>
    <w:p w:rsidR="005B42E8" w:rsidRDefault="005B42E8" w:rsidP="005B42E8">
      <w:pPr>
        <w:pStyle w:val="Bezmezer"/>
        <w:rPr>
          <w:sz w:val="24"/>
          <w:szCs w:val="24"/>
        </w:rPr>
      </w:pPr>
    </w:p>
    <w:p w:rsidR="005B42E8" w:rsidRDefault="00FA6B40" w:rsidP="005B42E8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581236" cy="3435927"/>
            <wp:effectExtent l="19050" t="0" r="0" b="0"/>
            <wp:docPr id="2" name="obrázek 2" descr="C:\Documents and Settings\Hana\Dokumenty\Obrázky\DSCN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1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402" cy="34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2E8" w:rsidSect="00FA6B4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0EA8"/>
    <w:multiLevelType w:val="hybridMultilevel"/>
    <w:tmpl w:val="DB06F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hyphenationZone w:val="425"/>
  <w:characterSpacingControl w:val="doNotCompress"/>
  <w:compat/>
  <w:rsids>
    <w:rsidRoot w:val="00DF7CDC"/>
    <w:rsid w:val="0038178D"/>
    <w:rsid w:val="004C1CC2"/>
    <w:rsid w:val="005B42E8"/>
    <w:rsid w:val="00DF7CDC"/>
    <w:rsid w:val="00FA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7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7CD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2016-03-04T11:56:00Z</dcterms:created>
  <dcterms:modified xsi:type="dcterms:W3CDTF">2016-03-04T12:45:00Z</dcterms:modified>
</cp:coreProperties>
</file>