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9" w:rsidRDefault="000645CB" w:rsidP="00B72C7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7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COSTA </w:t>
      </w:r>
      <w:r w:rsidR="00EA1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2C71">
        <w:rPr>
          <w:rFonts w:ascii="Times New Roman" w:hAnsi="Times New Roman" w:cs="Times New Roman"/>
          <w:b/>
          <w:sz w:val="28"/>
          <w:szCs w:val="28"/>
          <w:u w:val="single"/>
        </w:rPr>
        <w:t>RICA</w:t>
      </w:r>
      <w:proofErr w:type="gramEnd"/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2C71" w:rsidRP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09700" cy="1407355"/>
            <wp:effectExtent l="19050" t="0" r="0" b="0"/>
            <wp:docPr id="1" name="obrázek 1" descr="C:\Documents and Settings\Hana\Dokumenty\Obrázky\2017-16-07-18-40-02-800-600-0-746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7-16-07-18-40-02-800-600-0-7462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50" cy="14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hráčů:   2 – 5</w:t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Věk:    8 +</w:t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Doba:   30 – 40 minut</w:t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 399 Kč</w:t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2C71" w:rsidRPr="00B72C71" w:rsidRDefault="00B72C71" w:rsidP="00B72C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72C71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2C71">
        <w:rPr>
          <w:rFonts w:ascii="Times New Roman" w:hAnsi="Times New Roman" w:cs="Times New Roman"/>
          <w:sz w:val="24"/>
          <w:szCs w:val="24"/>
        </w:rPr>
        <w:t xml:space="preserve">Společenská hra </w:t>
      </w:r>
      <w:proofErr w:type="spellStart"/>
      <w:r w:rsidRPr="00B72C71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B7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C71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Pr="00B72C71">
        <w:rPr>
          <w:rFonts w:ascii="Times New Roman" w:hAnsi="Times New Roman" w:cs="Times New Roman"/>
          <w:sz w:val="24"/>
          <w:szCs w:val="24"/>
        </w:rPr>
        <w:t xml:space="preserve"> je typicky </w:t>
      </w:r>
      <w:r w:rsidRPr="00B72C71">
        <w:rPr>
          <w:rFonts w:ascii="Times New Roman" w:hAnsi="Times New Roman" w:cs="Times New Roman"/>
          <w:bCs/>
          <w:sz w:val="24"/>
          <w:szCs w:val="24"/>
        </w:rPr>
        <w:t>rodinná hra</w:t>
      </w:r>
      <w:r w:rsidRPr="00B72C71">
        <w:rPr>
          <w:rFonts w:ascii="Times New Roman" w:hAnsi="Times New Roman" w:cs="Times New Roman"/>
          <w:sz w:val="24"/>
          <w:szCs w:val="24"/>
        </w:rPr>
        <w:t xml:space="preserve">, která nabízí možnost uplatnit </w:t>
      </w:r>
      <w:r w:rsidRPr="00B72C71">
        <w:rPr>
          <w:rFonts w:ascii="Times New Roman" w:hAnsi="Times New Roman" w:cs="Times New Roman"/>
          <w:bCs/>
          <w:sz w:val="24"/>
          <w:szCs w:val="24"/>
        </w:rPr>
        <w:t>strategické myšlení</w:t>
      </w:r>
      <w:r w:rsidRPr="00B72C71">
        <w:rPr>
          <w:rFonts w:ascii="Times New Roman" w:hAnsi="Times New Roman" w:cs="Times New Roman"/>
          <w:sz w:val="24"/>
          <w:szCs w:val="24"/>
        </w:rPr>
        <w:t xml:space="preserve"> a zároveň prověří schopnost </w:t>
      </w:r>
      <w:r w:rsidRPr="00B72C71">
        <w:rPr>
          <w:rFonts w:ascii="Times New Roman" w:hAnsi="Times New Roman" w:cs="Times New Roman"/>
          <w:bCs/>
          <w:sz w:val="24"/>
          <w:szCs w:val="24"/>
        </w:rPr>
        <w:t>riskovat</w:t>
      </w:r>
      <w:r w:rsidRPr="00B72C71">
        <w:rPr>
          <w:rFonts w:ascii="Times New Roman" w:hAnsi="Times New Roman" w:cs="Times New Roman"/>
          <w:sz w:val="24"/>
          <w:szCs w:val="24"/>
        </w:rPr>
        <w:t xml:space="preserve">. Hra vás zavede do deštného </w:t>
      </w:r>
      <w:r w:rsidRPr="00B72C71">
        <w:rPr>
          <w:rFonts w:ascii="Times New Roman" w:hAnsi="Times New Roman" w:cs="Times New Roman"/>
          <w:bCs/>
          <w:sz w:val="24"/>
          <w:szCs w:val="24"/>
        </w:rPr>
        <w:t>pralesa</w:t>
      </w:r>
      <w:r w:rsidRPr="00B72C71">
        <w:rPr>
          <w:rFonts w:ascii="Times New Roman" w:hAnsi="Times New Roman" w:cs="Times New Roman"/>
          <w:sz w:val="24"/>
          <w:szCs w:val="24"/>
        </w:rPr>
        <w:t xml:space="preserve">, kde budete mít za úkol </w:t>
      </w:r>
      <w:r w:rsidRPr="00B72C71">
        <w:rPr>
          <w:rFonts w:ascii="Times New Roman" w:hAnsi="Times New Roman" w:cs="Times New Roman"/>
          <w:bCs/>
          <w:sz w:val="24"/>
          <w:szCs w:val="24"/>
        </w:rPr>
        <w:t>vyfotografovat co nejvíce zvířat</w:t>
      </w:r>
      <w:r w:rsidRPr="00B72C71">
        <w:rPr>
          <w:rFonts w:ascii="Times New Roman" w:hAnsi="Times New Roman" w:cs="Times New Roman"/>
          <w:sz w:val="24"/>
          <w:szCs w:val="24"/>
        </w:rPr>
        <w:t xml:space="preserve">. Úkol to není tak snadný, jak se může na první pohled zdát. Vyvarujte se nebezpečným zvířatům, pořiďte co nejvíce fotek a staňte se </w:t>
      </w:r>
      <w:r w:rsidRPr="00B72C71">
        <w:rPr>
          <w:rFonts w:ascii="Times New Roman" w:hAnsi="Times New Roman" w:cs="Times New Roman"/>
          <w:bCs/>
          <w:sz w:val="24"/>
          <w:szCs w:val="24"/>
        </w:rPr>
        <w:t>nejslavnějším fotografem</w:t>
      </w:r>
      <w:r w:rsidRPr="00B7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C71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B7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C71">
        <w:rPr>
          <w:rFonts w:ascii="Times New Roman" w:hAnsi="Times New Roman" w:cs="Times New Roman"/>
          <w:sz w:val="24"/>
          <w:szCs w:val="24"/>
        </w:rPr>
        <w:t>Ricy</w:t>
      </w:r>
      <w:proofErr w:type="spellEnd"/>
      <w:r w:rsidRPr="00B72C71">
        <w:rPr>
          <w:rFonts w:ascii="Times New Roman" w:hAnsi="Times New Roman" w:cs="Times New Roman"/>
          <w:sz w:val="24"/>
          <w:szCs w:val="24"/>
        </w:rPr>
        <w:t>!</w:t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obsahuje:</w:t>
      </w:r>
    </w:p>
    <w:p w:rsidR="00B72C71" w:rsidRDefault="00B72C71" w:rsidP="00B72C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dílků Mokřady, Vrchovina, Prales</w:t>
      </w:r>
    </w:p>
    <w:p w:rsidR="00B72C71" w:rsidRDefault="00B72C71" w:rsidP="00B72C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cestovatelů /6 v každé barvě/</w:t>
      </w:r>
    </w:p>
    <w:p w:rsidR="00B72C71" w:rsidRDefault="00B72C71" w:rsidP="00B72C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vedoucí expedice</w:t>
      </w:r>
    </w:p>
    <w:p w:rsidR="00B72C71" w:rsidRDefault="00B72C71" w:rsidP="00B72C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pomocných karet /v hráčských barvách/</w:t>
      </w:r>
    </w:p>
    <w:p w:rsidR="00B72C71" w:rsidRDefault="00EA1EF8" w:rsidP="00B72C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2C71">
        <w:rPr>
          <w:rFonts w:ascii="Times New Roman" w:hAnsi="Times New Roman" w:cs="Times New Roman"/>
          <w:sz w:val="24"/>
          <w:szCs w:val="24"/>
        </w:rPr>
        <w:t>ravidla</w:t>
      </w:r>
    </w:p>
    <w:p w:rsid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2C71" w:rsidRPr="00B72C71" w:rsidRDefault="00B72C71" w:rsidP="00B72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92319" cy="3686175"/>
            <wp:effectExtent l="19050" t="0" r="3381" b="0"/>
            <wp:docPr id="2" name="obrázek 2" descr="C:\Documents and Settings\Hana\Dokumenty\Obrázky\2017-16-07-18-40-02-800-600-0-746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2017-16-07-18-40-02-800-600-0-74620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19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C71" w:rsidRPr="00B72C71" w:rsidSect="00EA1EF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4ABE"/>
    <w:multiLevelType w:val="hybridMultilevel"/>
    <w:tmpl w:val="53B0F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5CB"/>
    <w:rsid w:val="000645CB"/>
    <w:rsid w:val="008D7429"/>
    <w:rsid w:val="00B72C71"/>
    <w:rsid w:val="00EA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C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2018-04-24T12:45:00Z</dcterms:created>
  <dcterms:modified xsi:type="dcterms:W3CDTF">2018-04-24T13:10:00Z</dcterms:modified>
</cp:coreProperties>
</file>