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20" w:rsidRDefault="004571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57161">
        <w:rPr>
          <w:rFonts w:ascii="Times New Roman" w:hAnsi="Times New Roman" w:cs="Times New Roman"/>
          <w:b/>
          <w:sz w:val="28"/>
          <w:szCs w:val="28"/>
          <w:u w:val="single"/>
        </w:rPr>
        <w:t>Ubongo</w:t>
      </w:r>
      <w:proofErr w:type="spellEnd"/>
      <w:r w:rsidRPr="00457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honba za diamanty</w:t>
      </w:r>
    </w:p>
    <w:p w:rsidR="00457161" w:rsidRDefault="0045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752600" cy="1314450"/>
            <wp:effectExtent l="19050" t="0" r="0" b="0"/>
            <wp:docPr id="1" name="obrázek 1" descr="C:\Documents and Settings\Hana\Dokumenty\Obrázky\DSCN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20" cy="13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61" w:rsidRPr="00457161" w:rsidRDefault="00457161" w:rsidP="004571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7161">
        <w:rPr>
          <w:rFonts w:ascii="Times New Roman" w:hAnsi="Times New Roman" w:cs="Times New Roman"/>
          <w:sz w:val="24"/>
          <w:szCs w:val="24"/>
        </w:rPr>
        <w:t>Počet hráčů:   2 – 4</w:t>
      </w:r>
    </w:p>
    <w:p w:rsidR="00457161" w:rsidRPr="00457161" w:rsidRDefault="00457161" w:rsidP="004571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7161">
        <w:rPr>
          <w:rFonts w:ascii="Times New Roman" w:hAnsi="Times New Roman" w:cs="Times New Roman"/>
          <w:sz w:val="24"/>
          <w:szCs w:val="24"/>
        </w:rPr>
        <w:t>Věk:   8 +</w:t>
      </w:r>
    </w:p>
    <w:p w:rsidR="00457161" w:rsidRDefault="00457161" w:rsidP="004571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7161">
        <w:rPr>
          <w:rFonts w:ascii="Times New Roman" w:hAnsi="Times New Roman" w:cs="Times New Roman"/>
          <w:sz w:val="24"/>
          <w:szCs w:val="24"/>
        </w:rPr>
        <w:t>Hrací doba:   20 – 30 minut</w:t>
      </w:r>
    </w:p>
    <w:p w:rsidR="00457161" w:rsidRDefault="00457161" w:rsidP="004571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7161" w:rsidRDefault="00457161" w:rsidP="004571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7161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457161" w:rsidRDefault="00457161" w:rsidP="004571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57161" w:rsidRDefault="002A6BCF" w:rsidP="003A5E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hráč dostane hrací kartu a 12 barevných dílků. Jeden z hráčů hodí kostkou a otočí přesýpací hodiny. Symbol na kostce určuje, které dílky se smějí používat. Nyní se každý hráč pokouší co nejrychleji vyplnit prázdná pole své karty určenými barevnými dílky. </w:t>
      </w:r>
      <w:r w:rsidR="003A5ED3">
        <w:rPr>
          <w:rFonts w:ascii="Times New Roman" w:hAnsi="Times New Roman" w:cs="Times New Roman"/>
          <w:sz w:val="24"/>
          <w:szCs w:val="24"/>
        </w:rPr>
        <w:t>Ten nejrychlejší zvolá: „</w:t>
      </w:r>
      <w:proofErr w:type="spellStart"/>
      <w:r w:rsidR="003A5ED3">
        <w:rPr>
          <w:rFonts w:ascii="Times New Roman" w:hAnsi="Times New Roman" w:cs="Times New Roman"/>
          <w:sz w:val="24"/>
          <w:szCs w:val="24"/>
        </w:rPr>
        <w:t>Ubongo</w:t>
      </w:r>
      <w:proofErr w:type="spellEnd"/>
      <w:r w:rsidR="003A5ED3">
        <w:rPr>
          <w:rFonts w:ascii="Times New Roman" w:hAnsi="Times New Roman" w:cs="Times New Roman"/>
          <w:sz w:val="24"/>
          <w:szCs w:val="24"/>
        </w:rPr>
        <w:t>!“ a může pohnout svojí figurkou na herním plánu a vzít si dva drahokamy. Dokud běží čas, ostatní hráči stále hrají. Vítězem je ten, kdo má na konci hry nejvíce drahokamů jedné barvy. A to není vždy ten nejrychlejší!</w:t>
      </w:r>
    </w:p>
    <w:p w:rsidR="003A5ED3" w:rsidRDefault="003A5ED3" w:rsidP="004571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5ED3" w:rsidRDefault="003A5ED3" w:rsidP="004571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5ED3">
        <w:rPr>
          <w:rFonts w:ascii="Times New Roman" w:hAnsi="Times New Roman" w:cs="Times New Roman"/>
          <w:b/>
          <w:sz w:val="24"/>
          <w:szCs w:val="24"/>
        </w:rPr>
        <w:t>Hra obsahuje:</w:t>
      </w:r>
    </w:p>
    <w:p w:rsidR="003A5ED3" w:rsidRDefault="003A5ED3" w:rsidP="004571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A5ED3" w:rsidRPr="003A5ED3" w:rsidRDefault="003A5ED3" w:rsidP="003A5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herní plán</w:t>
      </w:r>
    </w:p>
    <w:p w:rsidR="003A5ED3" w:rsidRPr="007955C3" w:rsidRDefault="007955C3" w:rsidP="003A5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figurky</w:t>
      </w:r>
    </w:p>
    <w:p w:rsidR="007955C3" w:rsidRPr="007955C3" w:rsidRDefault="007955C3" w:rsidP="003A5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drahokamů</w:t>
      </w:r>
    </w:p>
    <w:p w:rsidR="007955C3" w:rsidRPr="007955C3" w:rsidRDefault="007955C3" w:rsidP="003A5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karet</w:t>
      </w:r>
    </w:p>
    <w:p w:rsidR="007955C3" w:rsidRPr="007955C3" w:rsidRDefault="007955C3" w:rsidP="003A5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12 dílků</w:t>
      </w:r>
    </w:p>
    <w:p w:rsidR="007955C3" w:rsidRPr="007955C3" w:rsidRDefault="007955C3" w:rsidP="003A5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přesýpací hodiny</w:t>
      </w:r>
    </w:p>
    <w:p w:rsidR="007955C3" w:rsidRPr="00224EA7" w:rsidRDefault="007955C3" w:rsidP="003A5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kostka se symboly</w:t>
      </w:r>
    </w:p>
    <w:p w:rsidR="00224EA7" w:rsidRPr="00224EA7" w:rsidRDefault="00224EA7" w:rsidP="003A5E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</w:t>
      </w:r>
    </w:p>
    <w:p w:rsidR="00224EA7" w:rsidRDefault="00224EA7" w:rsidP="00224EA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A6BCF" w:rsidRDefault="002A6BCF" w:rsidP="004571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6BCF" w:rsidRPr="00457161" w:rsidRDefault="002A6BCF" w:rsidP="004571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17898" cy="2638425"/>
            <wp:effectExtent l="19050" t="0" r="6352" b="0"/>
            <wp:docPr id="2" name="obrázek 1" descr="C:\Documents and Settings\Hana\Dokumenty\Obrázky\DSCN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34" cy="263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BCF" w:rsidRPr="00457161" w:rsidSect="00224E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A14"/>
    <w:multiLevelType w:val="hybridMultilevel"/>
    <w:tmpl w:val="BA0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161"/>
    <w:rsid w:val="00070C1C"/>
    <w:rsid w:val="00224EA7"/>
    <w:rsid w:val="002A6BCF"/>
    <w:rsid w:val="00381F20"/>
    <w:rsid w:val="003A5ED3"/>
    <w:rsid w:val="00457161"/>
    <w:rsid w:val="007955C3"/>
    <w:rsid w:val="00DA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16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7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6</cp:revision>
  <dcterms:created xsi:type="dcterms:W3CDTF">2018-05-22T15:51:00Z</dcterms:created>
  <dcterms:modified xsi:type="dcterms:W3CDTF">2018-05-23T14:24:00Z</dcterms:modified>
</cp:coreProperties>
</file>