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6FA" w:rsidRDefault="008B36FA" w:rsidP="008B36FA">
      <w:pPr>
        <w:pStyle w:val="Bezmezer"/>
        <w:rPr>
          <w:rFonts w:ascii="Times New Roman" w:hAnsi="Times New Roman" w:cs="Times New Roman"/>
          <w:sz w:val="28"/>
          <w:szCs w:val="28"/>
        </w:rPr>
      </w:pPr>
      <w:proofErr w:type="gramStart"/>
      <w:r w:rsidRPr="008B36FA">
        <w:rPr>
          <w:rFonts w:ascii="Times New Roman" w:hAnsi="Times New Roman" w:cs="Times New Roman"/>
          <w:b/>
          <w:sz w:val="28"/>
          <w:szCs w:val="28"/>
          <w:u w:val="single"/>
        </w:rPr>
        <w:t>VELBLOUDÍ  DOSTIHY</w:t>
      </w:r>
      <w:proofErr w:type="gramEnd"/>
      <w:r w:rsidRPr="008B36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8B36FA">
        <w:rPr>
          <w:rFonts w:ascii="Times New Roman" w:hAnsi="Times New Roman" w:cs="Times New Roman"/>
          <w:sz w:val="28"/>
          <w:szCs w:val="28"/>
        </w:rPr>
        <w:t>a cesty</w:t>
      </w:r>
    </w:p>
    <w:p w:rsidR="008B36FA" w:rsidRDefault="008B36FA" w:rsidP="008B36F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B36FA" w:rsidRPr="008B36FA" w:rsidRDefault="008B36FA" w:rsidP="008B36F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608566" cy="1605889"/>
            <wp:effectExtent l="19050" t="0" r="0" b="0"/>
            <wp:docPr id="1" name="obrázek 1" descr="C:\Documents and Settings\Hana\Dokumenty\Obrázky\2016-29-11-19-30-01-800-600-0-7504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2016-29-11-19-30-01-800-600-0-75041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247" cy="1608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338" w:rsidRDefault="008B36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hráčů:    2 – 6</w:t>
      </w:r>
    </w:p>
    <w:p w:rsidR="008B36FA" w:rsidRDefault="008B36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Věk:    8 +</w:t>
      </w:r>
    </w:p>
    <w:p w:rsidR="008B36FA" w:rsidRDefault="008B36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Doba:    30 – 60 minut</w:t>
      </w:r>
    </w:p>
    <w:p w:rsidR="008B36FA" w:rsidRDefault="008B36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Cena:    359 Kč</w:t>
      </w:r>
    </w:p>
    <w:p w:rsidR="008B36FA" w:rsidRDefault="008B36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65FA" w:rsidRDefault="008B36FA" w:rsidP="008B36F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B36FA">
        <w:rPr>
          <w:rFonts w:ascii="Times New Roman" w:hAnsi="Times New Roman" w:cs="Times New Roman"/>
          <w:b/>
          <w:sz w:val="24"/>
          <w:szCs w:val="24"/>
        </w:rPr>
        <w:t xml:space="preserve">Anotace:  </w:t>
      </w:r>
    </w:p>
    <w:p w:rsidR="008B36FA" w:rsidRPr="008B36FA" w:rsidRDefault="008B36FA" w:rsidP="008B36F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8B36F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36FA" w:rsidRPr="008B36FA" w:rsidRDefault="008B36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B36FA">
        <w:rPr>
          <w:rFonts w:ascii="Times New Roman" w:hAnsi="Times New Roman" w:cs="Times New Roman"/>
          <w:sz w:val="24"/>
          <w:szCs w:val="24"/>
        </w:rPr>
        <w:t>Rodinná hra v cestovní verzi, které vychází z principů základní hry, přesto je jiná a nabízí více možností taktizovat. Vsaďte si na velbloudy na různých pozicích a popohánějte je.</w:t>
      </w:r>
    </w:p>
    <w:p w:rsidR="008B36FA" w:rsidRDefault="005C65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tomto zbrusu novém závodě se velbloudi nosí vzájemně na zádech, zatímco vy sázíte na šampióna svého srdce.</w:t>
      </w:r>
    </w:p>
    <w:p w:rsidR="005C65FA" w:rsidRDefault="005C65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65FA" w:rsidRPr="005C65FA" w:rsidRDefault="005C65FA" w:rsidP="008B36F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C65FA">
        <w:rPr>
          <w:rFonts w:ascii="Times New Roman" w:hAnsi="Times New Roman" w:cs="Times New Roman"/>
          <w:b/>
          <w:sz w:val="24"/>
          <w:szCs w:val="24"/>
        </w:rPr>
        <w:t>Hra obsahuje:</w:t>
      </w:r>
    </w:p>
    <w:p w:rsidR="008B36FA" w:rsidRDefault="008B36FA" w:rsidP="008B36F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C65FA" w:rsidRPr="005C65FA" w:rsidRDefault="005C65FA" w:rsidP="005C65F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 karet</w:t>
      </w:r>
    </w:p>
    <w:p w:rsidR="005C65FA" w:rsidRPr="005C65FA" w:rsidRDefault="005C65FA" w:rsidP="005C65F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dřevěných figurek</w:t>
      </w:r>
    </w:p>
    <w:p w:rsidR="005C65FA" w:rsidRPr="005C65FA" w:rsidRDefault="005C65FA" w:rsidP="005C65FA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</w:t>
      </w:r>
    </w:p>
    <w:p w:rsidR="005C65FA" w:rsidRDefault="005C65FA" w:rsidP="005C65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C65FA" w:rsidRPr="005C65FA" w:rsidRDefault="005C65FA" w:rsidP="005C65FA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B36FA" w:rsidRDefault="005C65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247900" cy="2914650"/>
            <wp:effectExtent l="19050" t="0" r="0" b="0"/>
            <wp:docPr id="6" name="obrázek 2" descr="C:\Documents and Settings\Hana\Dokumenty\Obrázky\2016-29-11-19-30-02-800-600-0-750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2016-29-11-19-30-02-800-600-0-75041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35" cy="291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2419350" cy="2771775"/>
            <wp:effectExtent l="19050" t="0" r="0" b="0"/>
            <wp:docPr id="9" name="obrázek 3" descr="C:\Documents and Settings\Hana\Dokumenty\Obrázky\2016-29-11-19-30-01-800-600-0-7504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ana\Dokumenty\Obrázky\2016-29-11-19-30-01-800-600-0-75041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54" cy="2777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6FA" w:rsidRDefault="005C65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8B36FA" w:rsidRPr="008B36FA" w:rsidRDefault="008B36FA" w:rsidP="008B36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65F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36FA" w:rsidRPr="008B36FA" w:rsidRDefault="008B36FA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8B36FA" w:rsidRPr="008B36FA" w:rsidSect="005C65F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52987"/>
    <w:multiLevelType w:val="hybridMultilevel"/>
    <w:tmpl w:val="90022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36FA"/>
    <w:rsid w:val="005C65FA"/>
    <w:rsid w:val="008B36FA"/>
    <w:rsid w:val="00B0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36F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6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2018-04-24T14:20:00Z</dcterms:created>
  <dcterms:modified xsi:type="dcterms:W3CDTF">2018-04-24T14:40:00Z</dcterms:modified>
</cp:coreProperties>
</file>