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AD" w:rsidRPr="0066330A" w:rsidRDefault="0076517E">
      <w:pPr>
        <w:rPr>
          <w:rFonts w:ascii="Times New Roman" w:hAnsi="Times New Roman" w:cs="Times New Roman"/>
          <w:b/>
          <w:sz w:val="24"/>
          <w:szCs w:val="24"/>
        </w:rPr>
      </w:pPr>
      <w:r w:rsidRPr="0066330A">
        <w:rPr>
          <w:rFonts w:ascii="Times New Roman" w:hAnsi="Times New Roman" w:cs="Times New Roman"/>
          <w:b/>
          <w:sz w:val="24"/>
          <w:szCs w:val="24"/>
        </w:rPr>
        <w:t>Komise pro dětskou knihu SČKN a Česká sekce IBBY vytvořily projekt, v němž každoročně doporučují nové české knihy pro děti a mládež. Katalog slouží pro orientaci knihkupcům, knihovnám, školám, ale také rodičům a širší veřejnosti. Ve většině evropských zemí takový katalog vychází a všem, kdo s knihami a dětmi pracují, výrazně pomáhá.</w:t>
      </w:r>
    </w:p>
    <w:sectPr w:rsidR="00290CAD" w:rsidRPr="0066330A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17E"/>
    <w:rsid w:val="00290CAD"/>
    <w:rsid w:val="0066330A"/>
    <w:rsid w:val="0076517E"/>
    <w:rsid w:val="00BB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2023-12-12T15:14:00Z</dcterms:created>
  <dcterms:modified xsi:type="dcterms:W3CDTF">2023-12-12T15:32:00Z</dcterms:modified>
</cp:coreProperties>
</file>