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AD" w:rsidRPr="00D444E9" w:rsidRDefault="00D444E9">
      <w:pPr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444E9">
        <w:rPr>
          <w:rFonts w:ascii="Times New Roman" w:hAnsi="Times New Roman" w:cs="Times New Roman"/>
          <w:b/>
          <w:sz w:val="48"/>
          <w:szCs w:val="48"/>
          <w:u w:val="single"/>
        </w:rPr>
        <w:t>Provoz knihovny o prázdninách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2024</w:t>
      </w:r>
    </w:p>
    <w:p w:rsidR="00D444E9" w:rsidRDefault="00D444E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Oddělení pro dospělé – nepřetržitý provoz.</w:t>
      </w:r>
    </w:p>
    <w:p w:rsidR="00D444E9" w:rsidRDefault="00D444E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Dětské oddělení – od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8.7. do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23.8. </w:t>
      </w:r>
      <w:r w:rsidR="00CE7BE4">
        <w:rPr>
          <w:rFonts w:ascii="Times New Roman" w:hAnsi="Times New Roman" w:cs="Times New Roman"/>
          <w:b/>
          <w:sz w:val="44"/>
          <w:szCs w:val="44"/>
        </w:rPr>
        <w:t>zavřeno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D444E9" w:rsidRPr="00D444E9" w:rsidRDefault="00D444E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Otevřeno od pondělí 26. srpna.</w:t>
      </w:r>
    </w:p>
    <w:sectPr w:rsidR="00D444E9" w:rsidRPr="00D444E9" w:rsidSect="002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D444E9"/>
    <w:rsid w:val="00290CAD"/>
    <w:rsid w:val="004360EB"/>
    <w:rsid w:val="00CE7BE4"/>
    <w:rsid w:val="00D4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cervena</dc:creator>
  <cp:lastModifiedBy>cervena</cp:lastModifiedBy>
  <cp:revision>2</cp:revision>
  <dcterms:created xsi:type="dcterms:W3CDTF">2024-06-04T07:17:00Z</dcterms:created>
  <dcterms:modified xsi:type="dcterms:W3CDTF">2024-06-04T07:28:00Z</dcterms:modified>
</cp:coreProperties>
</file>